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940F" w14:textId="77777777" w:rsidR="009C5822" w:rsidRDefault="009C5822" w:rsidP="009C58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14:paraId="290FE0A4" w14:textId="77777777" w:rsidR="009C5822" w:rsidRDefault="009C5822" w:rsidP="009C5822">
      <w:pPr>
        <w:rPr>
          <w:rFonts w:ascii="Century Gothic" w:hAnsi="Century Gothic" w:cs="Arial Unicode MS"/>
          <w:sz w:val="22"/>
          <w:szCs w:val="22"/>
        </w:rPr>
      </w:pPr>
      <w:r>
        <w:rPr>
          <w:rFonts w:ascii="Century Gothic" w:hAnsi="Century Gothic" w:cs="Arial Unicode MS"/>
          <w:sz w:val="22"/>
          <w:szCs w:val="22"/>
        </w:rPr>
        <w:pict w14:anchorId="5315B568">
          <v:rect id="_x0000_i1025" style="width:511.2pt;height:3pt" o:hralign="center" o:hrstd="t" o:hrnoshade="t" o:hr="t" fillcolor="black" stroked="f"/>
        </w:pict>
      </w:r>
    </w:p>
    <w:p w14:paraId="0BE82516" w14:textId="1CE665A2" w:rsidR="009C5822" w:rsidRPr="00DF42D0" w:rsidRDefault="009C5822" w:rsidP="009C5822">
      <w:pPr>
        <w:tabs>
          <w:tab w:val="left" w:pos="37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</w:t>
      </w:r>
      <w:r w:rsidRPr="00DF42D0">
        <w:rPr>
          <w:rFonts w:ascii="Century Gothic" w:hAnsi="Century Gothic"/>
        </w:rPr>
        <w:t>the Five-Number Summary</w:t>
      </w:r>
      <w:r>
        <w:rPr>
          <w:rFonts w:ascii="Century Gothic" w:hAnsi="Century Gothic"/>
        </w:rPr>
        <w:t xml:space="preserve"> number</w:t>
      </w:r>
      <w:r w:rsidRPr="00DF42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for the data of Johnny’s test scores </w:t>
      </w:r>
      <w:r w:rsidRPr="00DF42D0">
        <w:rPr>
          <w:rFonts w:ascii="Century Gothic" w:hAnsi="Century Gothic"/>
        </w:rPr>
        <w:t>and draw the Box &amp; Whisker plot.</w:t>
      </w:r>
    </w:p>
    <w:p w14:paraId="63E3787C" w14:textId="77777777" w:rsidR="009C5822" w:rsidRPr="00DF42D0" w:rsidRDefault="009C5822" w:rsidP="009C5822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F42D0">
        <w:rPr>
          <w:rFonts w:ascii="Century Gothic" w:hAnsi="Century Gothic"/>
        </w:rPr>
        <w:t>92, 96, 97, 83, 92, 58, 93, 88, 77, 48, 65, 80, 71</w:t>
      </w:r>
    </w:p>
    <w:p w14:paraId="28920F6E" w14:textId="77777777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8BE28" wp14:editId="2193DF0C">
                <wp:simplePos x="0" y="0"/>
                <wp:positionH relativeFrom="column">
                  <wp:posOffset>4076700</wp:posOffset>
                </wp:positionH>
                <wp:positionV relativeFrom="paragraph">
                  <wp:posOffset>137795</wp:posOffset>
                </wp:positionV>
                <wp:extent cx="0" cy="133985"/>
                <wp:effectExtent l="11430" t="7620" r="7620" b="10795"/>
                <wp:wrapNone/>
                <wp:docPr id="2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B8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0" o:spid="_x0000_s1026" type="#_x0000_t32" style="position:absolute;margin-left:321pt;margin-top:10.85pt;width:0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09305" wp14:editId="0275017C">
                <wp:simplePos x="0" y="0"/>
                <wp:positionH relativeFrom="column">
                  <wp:posOffset>5727700</wp:posOffset>
                </wp:positionH>
                <wp:positionV relativeFrom="paragraph">
                  <wp:posOffset>54610</wp:posOffset>
                </wp:positionV>
                <wp:extent cx="0" cy="293370"/>
                <wp:effectExtent l="5080" t="10160" r="13970" b="10795"/>
                <wp:wrapNone/>
                <wp:docPr id="1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74A1" id="AutoShape 196" o:spid="_x0000_s1026" type="#_x0000_t32" style="position:absolute;margin-left:451pt;margin-top:4.3pt;width:0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69D47" wp14:editId="278CA595">
                <wp:simplePos x="0" y="0"/>
                <wp:positionH relativeFrom="column">
                  <wp:posOffset>6414770</wp:posOffset>
                </wp:positionH>
                <wp:positionV relativeFrom="paragraph">
                  <wp:posOffset>129540</wp:posOffset>
                </wp:positionV>
                <wp:extent cx="0" cy="133985"/>
                <wp:effectExtent l="6350" t="8890" r="12700" b="9525"/>
                <wp:wrapNone/>
                <wp:docPr id="1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B555" id="AutoShape 198" o:spid="_x0000_s1026" type="#_x0000_t32" style="position:absolute;margin-left:505.1pt;margin-top:10.2pt;width:0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1HgIAAD0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081D" wp14:editId="2A792936">
                <wp:simplePos x="0" y="0"/>
                <wp:positionH relativeFrom="column">
                  <wp:posOffset>4972050</wp:posOffset>
                </wp:positionH>
                <wp:positionV relativeFrom="paragraph">
                  <wp:posOffset>54610</wp:posOffset>
                </wp:positionV>
                <wp:extent cx="1257935" cy="293370"/>
                <wp:effectExtent l="11430" t="10160" r="6985" b="10795"/>
                <wp:wrapNone/>
                <wp:docPr id="1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B8AD0" id="Rectangle 195" o:spid="_x0000_s1026" style="position:absolute;margin-left:391.5pt;margin-top:4.3pt;width:99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</w:rPr>
        <w:tab/>
      </w:r>
    </w:p>
    <w:p w14:paraId="0666B566" w14:textId="77777777" w:rsidR="009C5822" w:rsidRPr="00E62283" w:rsidRDefault="009C5822" w:rsidP="009C5822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ECCF2" wp14:editId="6F790899">
                <wp:simplePos x="0" y="0"/>
                <wp:positionH relativeFrom="column">
                  <wp:posOffset>3928110</wp:posOffset>
                </wp:positionH>
                <wp:positionV relativeFrom="paragraph">
                  <wp:posOffset>34925</wp:posOffset>
                </wp:positionV>
                <wp:extent cx="355600" cy="2082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D4155" w14:textId="77777777" w:rsidR="009C5822" w:rsidRPr="00E62283" w:rsidRDefault="009C5822" w:rsidP="009C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EC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2.75pt;width:28pt;height:16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/fswIAALk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" filled="f" stroked="f">
                <v:textbox style="mso-fit-shape-to-text:t">
                  <w:txbxContent>
                    <w:p w14:paraId="02DD4155" w14:textId="77777777" w:rsidR="009C5822" w:rsidRPr="00E62283" w:rsidRDefault="009C5822" w:rsidP="009C58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BC7A0" wp14:editId="23360A49">
                <wp:simplePos x="0" y="0"/>
                <wp:positionH relativeFrom="column">
                  <wp:posOffset>4070350</wp:posOffset>
                </wp:positionH>
                <wp:positionV relativeFrom="paragraph">
                  <wp:posOffset>17780</wp:posOffset>
                </wp:positionV>
                <wp:extent cx="901700" cy="635"/>
                <wp:effectExtent l="5080" t="7620" r="7620" b="10795"/>
                <wp:wrapNone/>
                <wp:docPr id="15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9B41" id="AutoShape 199" o:spid="_x0000_s1026" type="#_x0000_t32" style="position:absolute;margin-left:320.5pt;margin-top:1.4pt;width:71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55F18" wp14:editId="798E0DFB">
                <wp:simplePos x="0" y="0"/>
                <wp:positionH relativeFrom="column">
                  <wp:posOffset>6272530</wp:posOffset>
                </wp:positionH>
                <wp:positionV relativeFrom="paragraph">
                  <wp:posOffset>22225</wp:posOffset>
                </wp:positionV>
                <wp:extent cx="355600" cy="2082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5A55" w14:textId="77777777" w:rsidR="009C5822" w:rsidRPr="00E62283" w:rsidRDefault="009C5822" w:rsidP="009C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55F18" id="_x0000_s1027" type="#_x0000_t202" style="position:absolute;margin-left:493.9pt;margin-top:1.75pt;width:28pt;height:16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k/t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" filled="f" stroked="f">
                <v:textbox style="mso-fit-shape-to-text:t">
                  <w:txbxContent>
                    <w:p w14:paraId="535C5A55" w14:textId="77777777" w:rsidR="009C5822" w:rsidRPr="00E62283" w:rsidRDefault="009C5822" w:rsidP="009C58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B5689" wp14:editId="02F3A575">
                <wp:simplePos x="0" y="0"/>
                <wp:positionH relativeFrom="column">
                  <wp:posOffset>6059170</wp:posOffset>
                </wp:positionH>
                <wp:positionV relativeFrom="paragraph">
                  <wp:posOffset>156210</wp:posOffset>
                </wp:positionV>
                <wp:extent cx="447040" cy="208280"/>
                <wp:effectExtent l="4445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9ECF7" w14:textId="77777777" w:rsidR="009C5822" w:rsidRPr="00E62283" w:rsidRDefault="009C5822" w:rsidP="009C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B5689" id="_x0000_s1028" type="#_x0000_t202" style="position:absolute;margin-left:477.1pt;margin-top:12.3pt;width:35.2pt;height:16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v0t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" filled="f" stroked="f">
                <v:textbox style="mso-fit-shape-to-text:t">
                  <w:txbxContent>
                    <w:p w14:paraId="0A69ECF7" w14:textId="77777777" w:rsidR="009C5822" w:rsidRPr="00E62283" w:rsidRDefault="009C5822" w:rsidP="009C58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F2B41" wp14:editId="3ECB4DD5">
                <wp:simplePos x="0" y="0"/>
                <wp:positionH relativeFrom="column">
                  <wp:posOffset>5582285</wp:posOffset>
                </wp:positionH>
                <wp:positionV relativeFrom="paragraph">
                  <wp:posOffset>156210</wp:posOffset>
                </wp:positionV>
                <wp:extent cx="355600" cy="208280"/>
                <wp:effectExtent l="3175" t="0" r="3175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CD8AB" w14:textId="77777777" w:rsidR="009C5822" w:rsidRPr="00E62283" w:rsidRDefault="009C5822" w:rsidP="009C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F2B41" id="_x0000_s1029" type="#_x0000_t202" style="position:absolute;margin-left:439.55pt;margin-top:12.3pt;width:28pt;height:16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uj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" filled="f" stroked="f">
                <v:textbox style="mso-fit-shape-to-text:t">
                  <w:txbxContent>
                    <w:p w14:paraId="506CD8AB" w14:textId="77777777" w:rsidR="009C5822" w:rsidRPr="00E62283" w:rsidRDefault="009C5822" w:rsidP="009C58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5C078" wp14:editId="78657822">
                <wp:simplePos x="0" y="0"/>
                <wp:positionH relativeFrom="column">
                  <wp:posOffset>4819015</wp:posOffset>
                </wp:positionH>
                <wp:positionV relativeFrom="paragraph">
                  <wp:posOffset>153035</wp:posOffset>
                </wp:positionV>
                <wp:extent cx="355600" cy="208280"/>
                <wp:effectExtent l="1270" t="635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2C85" w14:textId="77777777" w:rsidR="009C5822" w:rsidRPr="00E62283" w:rsidRDefault="009C5822" w:rsidP="009C58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5C078" id="_x0000_s1030" type="#_x0000_t202" style="position:absolute;margin-left:379.45pt;margin-top:12.05pt;width:28pt;height:16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4H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" filled="f" stroked="f">
                <v:textbox style="mso-fit-shape-to-text:t">
                  <w:txbxContent>
                    <w:p w14:paraId="58682C85" w14:textId="77777777" w:rsidR="009C5822" w:rsidRPr="00E62283" w:rsidRDefault="009C5822" w:rsidP="009C58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EA78F" wp14:editId="182F18DB">
                <wp:simplePos x="0" y="0"/>
                <wp:positionH relativeFrom="column">
                  <wp:posOffset>6229985</wp:posOffset>
                </wp:positionH>
                <wp:positionV relativeFrom="paragraph">
                  <wp:posOffset>17780</wp:posOffset>
                </wp:positionV>
                <wp:extent cx="184785" cy="0"/>
                <wp:effectExtent l="12065" t="7620" r="12700" b="11430"/>
                <wp:wrapNone/>
                <wp:docPr id="1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034C" id="AutoShape 197" o:spid="_x0000_s1026" type="#_x0000_t32" style="position:absolute;margin-left:490.55pt;margin-top:1.4pt;width:1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I8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8RAmNBhXQGCltjb0SI/q1Txr+t0hpauOqJbH8LeTgewsZCTvUsLFGaizG75oBjEE&#10;KsRxHRvbB0gYBDrGrZxuW+FHjyh8zOb5w3yKE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"/>
            </w:pict>
          </mc:Fallback>
        </mc:AlternateContent>
      </w:r>
      <w:r>
        <w:rPr>
          <w:rFonts w:ascii="Century Gothic" w:hAnsi="Century Gothic"/>
        </w:rPr>
        <w:t xml:space="preserve">      </w:t>
      </w:r>
      <w:r w:rsidRPr="00E62283">
        <w:rPr>
          <w:rFonts w:ascii="Century Gothic" w:hAnsi="Century Gothic"/>
          <w:color w:val="FF0000"/>
        </w:rPr>
        <w:t>Mean = 80</w:t>
      </w:r>
    </w:p>
    <w:p w14:paraId="2D49B3A4" w14:textId="77777777" w:rsidR="009C5822" w:rsidRPr="00E62283" w:rsidRDefault="009C5822" w:rsidP="009C5822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 w:rsidRPr="00E62283">
        <w:rPr>
          <w:rFonts w:ascii="Century Gothic" w:hAnsi="Century Gothic"/>
          <w:color w:val="FF0000"/>
        </w:rPr>
        <w:t xml:space="preserve">     </w:t>
      </w:r>
      <w:r>
        <w:rPr>
          <w:rFonts w:ascii="Century Gothic" w:hAnsi="Century Gothic"/>
          <w:color w:val="FF0000"/>
        </w:rPr>
        <w:t xml:space="preserve"> </w:t>
      </w:r>
      <w:r w:rsidRPr="00E62283">
        <w:rPr>
          <w:rFonts w:ascii="Century Gothic" w:hAnsi="Century Gothic"/>
          <w:color w:val="FF0000"/>
        </w:rPr>
        <w:t>Min = 48, Q1= 68, Median = 83, Q3 = 92.5, Max = 97</w:t>
      </w:r>
    </w:p>
    <w:p w14:paraId="7F7D6D25" w14:textId="77777777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What is the range?</w:t>
      </w:r>
      <w:r w:rsidRPr="00E62283">
        <w:rPr>
          <w:rFonts w:ascii="Century Gothic" w:hAnsi="Century Gothic"/>
          <w:color w:val="FF0000"/>
        </w:rPr>
        <w:t>49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IQR?  </w:t>
      </w:r>
      <w:r w:rsidRPr="00E62283">
        <w:rPr>
          <w:rFonts w:ascii="Century Gothic" w:hAnsi="Century Gothic"/>
          <w:color w:val="FF0000"/>
        </w:rPr>
        <w:t>24.5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MAD?  </w:t>
      </w:r>
      <w:r w:rsidRPr="00E62283">
        <w:rPr>
          <w:rFonts w:ascii="Century Gothic" w:hAnsi="Century Gothic"/>
          <w:color w:val="FF0000"/>
        </w:rPr>
        <w:t>12.4</w:t>
      </w:r>
      <w:r>
        <w:rPr>
          <w:rFonts w:ascii="Century Gothic" w:hAnsi="Century Gothic"/>
          <w:color w:val="FF0000"/>
        </w:rPr>
        <w:t>6</w:t>
      </w:r>
    </w:p>
    <w:p w14:paraId="09D12B17" w14:textId="77777777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Are there any outliers in the data set?</w:t>
      </w:r>
    </w:p>
    <w:p w14:paraId="386ED491" w14:textId="77777777" w:rsidR="009C5822" w:rsidRPr="00E62283" w:rsidRDefault="009C5822" w:rsidP="009C5822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     </w:t>
      </w:r>
      <w:r w:rsidRPr="00F47ADC">
        <w:rPr>
          <w:rFonts w:ascii="Century Gothic" w:hAnsi="Century Gothic"/>
          <w:b/>
          <w:color w:val="FF0000"/>
        </w:rPr>
        <w:t>No</w:t>
      </w:r>
      <w:r>
        <w:rPr>
          <w:rFonts w:ascii="Century Gothic" w:hAnsi="Century Gothic"/>
          <w:color w:val="FF0000"/>
        </w:rPr>
        <w:t xml:space="preserve">        68 – 1.5(24.5) = 31.25        92.5 + 1.5(24.5) = 129.25</w:t>
      </w:r>
    </w:p>
    <w:p w14:paraId="0EDD95E5" w14:textId="77777777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65CC3626" w14:textId="77777777" w:rsidR="009C5822" w:rsidRPr="00C460CF" w:rsidRDefault="009C5822" w:rsidP="009C5822">
      <w:pPr>
        <w:pStyle w:val="ListParagraph"/>
        <w:numPr>
          <w:ilvl w:val="0"/>
          <w:numId w:val="1"/>
        </w:numPr>
        <w:ind w:left="360"/>
        <w:contextualSpacing/>
        <w:rPr>
          <w:rFonts w:ascii="Century Gothic" w:hAnsi="Century Gothic"/>
        </w:rPr>
      </w:pPr>
      <w:r w:rsidRPr="00C460CF">
        <w:rPr>
          <w:rFonts w:ascii="Century Gothic" w:hAnsi="Century Gothic"/>
        </w:rPr>
        <w:t xml:space="preserve">The table gives the low temperatures in Chicago on eight randomly selected winter days. Which measure of central tendency probably gives the </w:t>
      </w:r>
      <w:r w:rsidRPr="00F47ADC">
        <w:rPr>
          <w:rFonts w:ascii="Century Gothic" w:hAnsi="Century Gothic"/>
          <w:b/>
        </w:rPr>
        <w:t>LEAST ACCURATE</w:t>
      </w:r>
      <w:r w:rsidRPr="00C460CF">
        <w:rPr>
          <w:rFonts w:ascii="Century Gothic" w:hAnsi="Century Gothic"/>
        </w:rPr>
        <w:t xml:space="preserve"> prediction of a "typical" low temperature on a Chicago winter day?</w:t>
      </w:r>
    </w:p>
    <w:tbl>
      <w:tblPr>
        <w:tblpPr w:leftFromText="180" w:rightFromText="180" w:vertAnchor="text" w:horzAnchor="page" w:tblpX="1801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2"/>
      </w:tblGrid>
      <w:tr w:rsidR="009C5822" w:rsidRPr="00A179C5" w14:paraId="31055F15" w14:textId="77777777" w:rsidTr="00615426">
        <w:trPr>
          <w:trHeight w:val="226"/>
        </w:trPr>
        <w:tc>
          <w:tcPr>
            <w:tcW w:w="8802" w:type="dxa"/>
            <w:gridSpan w:val="8"/>
            <w:shd w:val="clear" w:color="auto" w:fill="auto"/>
            <w:vAlign w:val="center"/>
          </w:tcPr>
          <w:p w14:paraId="66464657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1549DB">
              <w:rPr>
                <w:b/>
                <w:sz w:val="22"/>
                <w:szCs w:val="22"/>
              </w:rPr>
              <w:t>Chicago Lows</w:t>
            </w:r>
          </w:p>
        </w:tc>
      </w:tr>
      <w:tr w:rsidR="009C5822" w:rsidRPr="00A179C5" w14:paraId="2A0571A1" w14:textId="77777777" w:rsidTr="00615426">
        <w:trPr>
          <w:trHeight w:val="242"/>
        </w:trPr>
        <w:tc>
          <w:tcPr>
            <w:tcW w:w="1100" w:type="dxa"/>
            <w:shd w:val="clear" w:color="auto" w:fill="auto"/>
            <w:vAlign w:val="center"/>
          </w:tcPr>
          <w:p w14:paraId="361D7C8D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43FF17C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41FE7BB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709C7EE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12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D47A483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7F387D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55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BA6F9D6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18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FCB6C45" w14:textId="77777777" w:rsidR="009C5822" w:rsidRPr="001549DB" w:rsidRDefault="009C5822" w:rsidP="0061542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1549DB">
              <w:rPr>
                <w:sz w:val="22"/>
                <w:szCs w:val="22"/>
              </w:rPr>
              <w:t>22</w:t>
            </w:r>
          </w:p>
        </w:tc>
      </w:tr>
    </w:tbl>
    <w:p w14:paraId="2DE4E9CF" w14:textId="77777777" w:rsidR="009C5822" w:rsidRDefault="009C5822" w:rsidP="009C5822">
      <w:pPr>
        <w:pStyle w:val="ListParagraph"/>
        <w:pBdr>
          <w:bottom w:val="single" w:sz="12" w:space="1" w:color="auto"/>
        </w:pBdr>
        <w:rPr>
          <w:sz w:val="22"/>
          <w:szCs w:val="22"/>
        </w:rPr>
      </w:pPr>
    </w:p>
    <w:p w14:paraId="41EA6624" w14:textId="77777777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47DB71CF" w14:textId="48A9E1D9" w:rsidR="009C5822" w:rsidRPr="00E62283" w:rsidRDefault="009C5822" w:rsidP="009C5822">
      <w:pPr>
        <w:autoSpaceDE w:val="0"/>
        <w:autoSpaceDN w:val="0"/>
        <w:adjustRightInd w:val="0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     </w:t>
      </w:r>
      <w:r w:rsidRPr="00E62283">
        <w:rPr>
          <w:rFonts w:ascii="Century Gothic" w:hAnsi="Century Gothic"/>
          <w:color w:val="FF0000"/>
        </w:rPr>
        <w:t xml:space="preserve">Mean = 24.125, Median = 20    The </w:t>
      </w:r>
      <w:r w:rsidRPr="00F47ADC">
        <w:rPr>
          <w:rFonts w:ascii="Century Gothic" w:hAnsi="Century Gothic"/>
          <w:b/>
          <w:color w:val="FF0000"/>
          <w:u w:val="single"/>
        </w:rPr>
        <w:t>Mean</w:t>
      </w:r>
      <w:r w:rsidRPr="00E62283">
        <w:rPr>
          <w:rFonts w:ascii="Century Gothic" w:hAnsi="Century Gothic"/>
          <w:color w:val="FF0000"/>
        </w:rPr>
        <w:t xml:space="preserve"> is greatly affected by 55, which is an outlier.</w:t>
      </w:r>
    </w:p>
    <w:p w14:paraId="1028905B" w14:textId="4537819B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7F369EE3" w14:textId="7C31F281" w:rsidR="009C5822" w:rsidRDefault="009C5822" w:rsidP="009C5822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1D93F5B" wp14:editId="52B42019">
                <wp:simplePos x="0" y="0"/>
                <wp:positionH relativeFrom="column">
                  <wp:posOffset>127000</wp:posOffset>
                </wp:positionH>
                <wp:positionV relativeFrom="paragraph">
                  <wp:posOffset>351790</wp:posOffset>
                </wp:positionV>
                <wp:extent cx="3651250" cy="1025525"/>
                <wp:effectExtent l="0" t="0" r="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77D7A" w14:textId="77777777" w:rsidR="009C5822" w:rsidRPr="00657E0C" w:rsidRDefault="009C5822" w:rsidP="009C582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Skewed right</w:t>
                            </w:r>
                          </w:p>
                          <w:p w14:paraId="3AE59A98" w14:textId="77777777" w:rsidR="009C5822" w:rsidRPr="00657E0C" w:rsidRDefault="009C5822" w:rsidP="009C582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Mean ≈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between 20 - 25</w:t>
                            </w:r>
                          </w:p>
                          <w:p w14:paraId="15689B01" w14:textId="77777777" w:rsidR="009C5822" w:rsidRPr="00657E0C" w:rsidRDefault="009C5822" w:rsidP="009C582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Median = 20-25 for Person 9</w:t>
                            </w:r>
                          </w:p>
                          <w:p w14:paraId="690F2A69" w14:textId="77777777" w:rsidR="009C5822" w:rsidRPr="00657E0C" w:rsidRDefault="009C5822" w:rsidP="009C582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Q1 = 15-20 between Person 4 and 5</w:t>
                            </w:r>
                          </w:p>
                          <w:p w14:paraId="05DAEF11" w14:textId="77777777" w:rsidR="009C5822" w:rsidRPr="00657E0C" w:rsidRDefault="009C5822" w:rsidP="009C582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7E0C">
                              <w:rPr>
                                <w:rFonts w:ascii="Century Gothic" w:hAnsi="Century Gothic"/>
                                <w:color w:val="FF0000"/>
                              </w:rPr>
                              <w:t>Q3 = 30-35 between Person 13 and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93F5B" id="_x0000_s1031" type="#_x0000_t202" style="position:absolute;left:0;text-align:left;margin-left:10pt;margin-top:27.7pt;width:287.5pt;height:80.7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qW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" filled="f" stroked="f">
                <v:textbox style="mso-fit-shape-to-text:t">
                  <w:txbxContent>
                    <w:p w14:paraId="7A877D7A" w14:textId="77777777" w:rsidR="009C5822" w:rsidRPr="00657E0C" w:rsidRDefault="009C5822" w:rsidP="009C582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Skewed right</w:t>
                      </w:r>
                    </w:p>
                    <w:p w14:paraId="3AE59A98" w14:textId="77777777" w:rsidR="009C5822" w:rsidRPr="00657E0C" w:rsidRDefault="009C5822" w:rsidP="009C582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 xml:space="preserve">Mean ≈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between 20 - 25</w:t>
                      </w:r>
                    </w:p>
                    <w:p w14:paraId="15689B01" w14:textId="77777777" w:rsidR="009C5822" w:rsidRPr="00657E0C" w:rsidRDefault="009C5822" w:rsidP="009C582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Median = 20-25 for Person 9</w:t>
                      </w:r>
                    </w:p>
                    <w:p w14:paraId="690F2A69" w14:textId="77777777" w:rsidR="009C5822" w:rsidRPr="00657E0C" w:rsidRDefault="009C5822" w:rsidP="009C582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Q1 = 15-20 between Person 4 and 5</w:t>
                      </w:r>
                    </w:p>
                    <w:p w14:paraId="05DAEF11" w14:textId="77777777" w:rsidR="009C5822" w:rsidRPr="00657E0C" w:rsidRDefault="009C5822" w:rsidP="009C582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7E0C">
                        <w:rPr>
                          <w:rFonts w:ascii="Century Gothic" w:hAnsi="Century Gothic"/>
                          <w:color w:val="FF0000"/>
                        </w:rPr>
                        <w:t>Q3 = 30-35 between Person 13 and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</w:rPr>
        <w:t>Describe the shape of the distribution.  Estimate the mean, median and upper and lower quartiles for the data.</w:t>
      </w:r>
    </w:p>
    <w:p w14:paraId="75D165DB" w14:textId="23312BD0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  <w:r w:rsidRPr="00C46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CB2F08E" wp14:editId="426A8E5E">
            <wp:simplePos x="0" y="0"/>
            <wp:positionH relativeFrom="column">
              <wp:posOffset>4013200</wp:posOffset>
            </wp:positionH>
            <wp:positionV relativeFrom="paragraph">
              <wp:posOffset>8890</wp:posOffset>
            </wp:positionV>
            <wp:extent cx="1697990" cy="1012190"/>
            <wp:effectExtent l="0" t="0" r="0" b="0"/>
            <wp:wrapNone/>
            <wp:docPr id="2" name="il_fi" descr="Description: http://peltiertech.com/Excel/pix2/MiddletonBetterHis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peltiertech.com/Excel/pix2/MiddletonBetterHistogra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C786E" w14:textId="7104F0A5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6590DE3A" w14:textId="01AA53AE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7E58F04E" w14:textId="3507E616" w:rsidR="009C5822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0B12A1DA" w14:textId="77777777" w:rsidR="009C5822" w:rsidRPr="00FB78C0" w:rsidRDefault="009C5822" w:rsidP="009C5822">
      <w:pPr>
        <w:autoSpaceDE w:val="0"/>
        <w:autoSpaceDN w:val="0"/>
        <w:adjustRightInd w:val="0"/>
        <w:rPr>
          <w:rFonts w:ascii="Century Gothic" w:hAnsi="Century Gothic"/>
        </w:rPr>
      </w:pPr>
    </w:p>
    <w:p w14:paraId="6D7A74A1" w14:textId="33F4775D" w:rsidR="009C5822" w:rsidRDefault="009C5822" w:rsidP="009C5822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    </w:t>
      </w:r>
    </w:p>
    <w:p w14:paraId="0DD94299" w14:textId="77777777" w:rsidR="009C5822" w:rsidRPr="00DF42D0" w:rsidRDefault="009C5822" w:rsidP="009C5822">
      <w:pPr>
        <w:numPr>
          <w:ilvl w:val="0"/>
          <w:numId w:val="1"/>
        </w:numPr>
        <w:ind w:left="360"/>
        <w:rPr>
          <w:rFonts w:ascii="Century Gothic" w:hAnsi="Century Gothic"/>
        </w:rPr>
      </w:pPr>
      <w:r w:rsidRPr="00DF42D0">
        <w:rPr>
          <w:rFonts w:ascii="Century Gothic" w:hAnsi="Century Gothic"/>
        </w:rPr>
        <w:t>Construct a frequency table from the following information:</w:t>
      </w:r>
    </w:p>
    <w:p w14:paraId="62DC8FAB" w14:textId="77777777" w:rsidR="009C5822" w:rsidRDefault="009C5822" w:rsidP="009C5822">
      <w:pPr>
        <w:rPr>
          <w:rFonts w:ascii="Century Gothic" w:hAnsi="Century Gothic"/>
        </w:rPr>
      </w:pPr>
      <w:r w:rsidRPr="00DF42D0">
        <w:rPr>
          <w:rFonts w:ascii="Century Gothic" w:hAnsi="Century Gothic"/>
        </w:rPr>
        <w:t>A survey of 200 9th and 10th graders was given to determine what their favorite subject was.</w:t>
      </w:r>
      <w:r>
        <w:rPr>
          <w:rFonts w:ascii="Century Gothic" w:hAnsi="Century Gothic"/>
        </w:rPr>
        <w:t xml:space="preserve">  </w:t>
      </w:r>
      <w:r w:rsidRPr="00DF42D0">
        <w:rPr>
          <w:rFonts w:ascii="Century Gothic" w:hAnsi="Century Gothic"/>
        </w:rPr>
        <w:t>72 said Math (50 which were freshmen), 38 said Social Studies (20 which were sophomores), and 40 freshmen and 50 sophomores said PE was their favorite.</w:t>
      </w:r>
    </w:p>
    <w:p w14:paraId="428073C7" w14:textId="77777777" w:rsidR="009C5822" w:rsidRPr="00FB78C0" w:rsidRDefault="009C5822" w:rsidP="009C582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</w:tblGrid>
      <w:tr w:rsidR="009C5822" w:rsidRPr="00B200A7" w14:paraId="67199A10" w14:textId="77777777" w:rsidTr="00615426">
        <w:trPr>
          <w:trHeight w:val="401"/>
        </w:trPr>
        <w:tc>
          <w:tcPr>
            <w:tcW w:w="1151" w:type="dxa"/>
            <w:shd w:val="clear" w:color="auto" w:fill="auto"/>
          </w:tcPr>
          <w:p w14:paraId="54E67F45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29AD5C13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Math</w:t>
            </w:r>
          </w:p>
        </w:tc>
        <w:tc>
          <w:tcPr>
            <w:tcW w:w="1151" w:type="dxa"/>
            <w:shd w:val="clear" w:color="auto" w:fill="auto"/>
          </w:tcPr>
          <w:p w14:paraId="7AB20EDA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SS</w:t>
            </w:r>
          </w:p>
        </w:tc>
        <w:tc>
          <w:tcPr>
            <w:tcW w:w="1151" w:type="dxa"/>
            <w:shd w:val="clear" w:color="auto" w:fill="auto"/>
          </w:tcPr>
          <w:p w14:paraId="1BF0CC1D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PE</w:t>
            </w:r>
          </w:p>
        </w:tc>
        <w:tc>
          <w:tcPr>
            <w:tcW w:w="1152" w:type="dxa"/>
            <w:shd w:val="clear" w:color="auto" w:fill="auto"/>
          </w:tcPr>
          <w:p w14:paraId="7FD34561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Total</w:t>
            </w:r>
          </w:p>
        </w:tc>
      </w:tr>
      <w:tr w:rsidR="009C5822" w:rsidRPr="00B200A7" w14:paraId="095A2793" w14:textId="77777777" w:rsidTr="00615426">
        <w:trPr>
          <w:trHeight w:val="334"/>
        </w:trPr>
        <w:tc>
          <w:tcPr>
            <w:tcW w:w="1151" w:type="dxa"/>
            <w:shd w:val="clear" w:color="auto" w:fill="auto"/>
          </w:tcPr>
          <w:p w14:paraId="5C385385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9th</w:t>
            </w:r>
          </w:p>
          <w:p w14:paraId="77E8EAE2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3D87CA93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50</w:t>
            </w:r>
          </w:p>
        </w:tc>
        <w:tc>
          <w:tcPr>
            <w:tcW w:w="1151" w:type="dxa"/>
            <w:shd w:val="clear" w:color="auto" w:fill="auto"/>
          </w:tcPr>
          <w:p w14:paraId="1D734797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18</w:t>
            </w:r>
          </w:p>
        </w:tc>
        <w:tc>
          <w:tcPr>
            <w:tcW w:w="1151" w:type="dxa"/>
            <w:shd w:val="clear" w:color="auto" w:fill="auto"/>
          </w:tcPr>
          <w:p w14:paraId="6A8E2BB1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40</w:t>
            </w:r>
          </w:p>
        </w:tc>
        <w:tc>
          <w:tcPr>
            <w:tcW w:w="1152" w:type="dxa"/>
            <w:shd w:val="clear" w:color="auto" w:fill="auto"/>
          </w:tcPr>
          <w:p w14:paraId="6B2F1C36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108</w:t>
            </w:r>
          </w:p>
        </w:tc>
      </w:tr>
      <w:tr w:rsidR="009C5822" w:rsidRPr="00B200A7" w14:paraId="705C43CD" w14:textId="77777777" w:rsidTr="00615426">
        <w:trPr>
          <w:trHeight w:val="213"/>
        </w:trPr>
        <w:tc>
          <w:tcPr>
            <w:tcW w:w="1151" w:type="dxa"/>
            <w:shd w:val="clear" w:color="auto" w:fill="auto"/>
          </w:tcPr>
          <w:p w14:paraId="62ACF1DD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10th</w:t>
            </w:r>
          </w:p>
          <w:p w14:paraId="1FC7A5B8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14:paraId="492D560A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22</w:t>
            </w:r>
          </w:p>
        </w:tc>
        <w:tc>
          <w:tcPr>
            <w:tcW w:w="1151" w:type="dxa"/>
            <w:shd w:val="clear" w:color="auto" w:fill="auto"/>
          </w:tcPr>
          <w:p w14:paraId="6B4AA16F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20</w:t>
            </w:r>
          </w:p>
        </w:tc>
        <w:tc>
          <w:tcPr>
            <w:tcW w:w="1151" w:type="dxa"/>
            <w:shd w:val="clear" w:color="auto" w:fill="auto"/>
          </w:tcPr>
          <w:p w14:paraId="29201D6E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50</w:t>
            </w:r>
          </w:p>
        </w:tc>
        <w:tc>
          <w:tcPr>
            <w:tcW w:w="1152" w:type="dxa"/>
            <w:shd w:val="clear" w:color="auto" w:fill="auto"/>
          </w:tcPr>
          <w:p w14:paraId="5015D369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92</w:t>
            </w:r>
          </w:p>
        </w:tc>
      </w:tr>
      <w:tr w:rsidR="009C5822" w:rsidRPr="00B200A7" w14:paraId="59516CBA" w14:textId="77777777" w:rsidTr="00615426">
        <w:trPr>
          <w:trHeight w:val="215"/>
        </w:trPr>
        <w:tc>
          <w:tcPr>
            <w:tcW w:w="1151" w:type="dxa"/>
            <w:shd w:val="clear" w:color="auto" w:fill="auto"/>
          </w:tcPr>
          <w:p w14:paraId="1EA1F574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lastRenderedPageBreak/>
              <w:t>Total</w:t>
            </w:r>
          </w:p>
          <w:p w14:paraId="46521EDC" w14:textId="77777777" w:rsidR="009C5822" w:rsidRPr="00BE05D6" w:rsidRDefault="009C5822" w:rsidP="00615426">
            <w:pPr>
              <w:rPr>
                <w:rFonts w:ascii="Cambria" w:hAnsi="Cambria" w:cs="Cambria"/>
              </w:rPr>
            </w:pPr>
          </w:p>
        </w:tc>
        <w:tc>
          <w:tcPr>
            <w:tcW w:w="1151" w:type="dxa"/>
            <w:shd w:val="clear" w:color="auto" w:fill="auto"/>
          </w:tcPr>
          <w:p w14:paraId="5776AED8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72</w:t>
            </w:r>
          </w:p>
        </w:tc>
        <w:tc>
          <w:tcPr>
            <w:tcW w:w="1151" w:type="dxa"/>
            <w:shd w:val="clear" w:color="auto" w:fill="auto"/>
          </w:tcPr>
          <w:p w14:paraId="7F1E74E6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38</w:t>
            </w:r>
          </w:p>
        </w:tc>
        <w:tc>
          <w:tcPr>
            <w:tcW w:w="1151" w:type="dxa"/>
            <w:shd w:val="clear" w:color="auto" w:fill="auto"/>
          </w:tcPr>
          <w:p w14:paraId="4E7792FD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657E0C">
              <w:rPr>
                <w:rFonts w:ascii="Century Gothic" w:hAnsi="Century Gothic"/>
                <w:b/>
                <w:color w:val="FF0000"/>
              </w:rPr>
              <w:t>90</w:t>
            </w:r>
          </w:p>
        </w:tc>
        <w:tc>
          <w:tcPr>
            <w:tcW w:w="1152" w:type="dxa"/>
            <w:shd w:val="clear" w:color="auto" w:fill="auto"/>
          </w:tcPr>
          <w:p w14:paraId="5C4EE26E" w14:textId="77777777" w:rsidR="009C5822" w:rsidRPr="00657E0C" w:rsidRDefault="009C5822" w:rsidP="00615426">
            <w:pPr>
              <w:jc w:val="center"/>
              <w:rPr>
                <w:rFonts w:ascii="Century Gothic" w:hAnsi="Century Gothic"/>
                <w:b/>
              </w:rPr>
            </w:pPr>
            <w:r w:rsidRPr="00657E0C">
              <w:rPr>
                <w:rFonts w:ascii="Century Gothic" w:hAnsi="Century Gothic"/>
                <w:b/>
              </w:rPr>
              <w:t>200</w:t>
            </w:r>
          </w:p>
        </w:tc>
      </w:tr>
    </w:tbl>
    <w:p w14:paraId="23C50273" w14:textId="77777777" w:rsidR="009C5822" w:rsidRPr="001B6979" w:rsidRDefault="009C5822" w:rsidP="009C5822">
      <w:pPr>
        <w:spacing w:line="276" w:lineRule="auto"/>
        <w:rPr>
          <w:rFonts w:ascii="Century Gothic" w:hAnsi="Century Gothic"/>
        </w:rPr>
      </w:pPr>
      <w:r w:rsidRPr="00DF42D0">
        <w:rPr>
          <w:rFonts w:ascii="Century Gothic" w:hAnsi="Century Gothic"/>
        </w:rPr>
        <w:t>Based on you</w:t>
      </w:r>
      <w:r>
        <w:rPr>
          <w:rFonts w:ascii="Century Gothic" w:hAnsi="Century Gothic"/>
        </w:rPr>
        <w:t>r table</w:t>
      </w:r>
      <w:r w:rsidRPr="00DF42D0">
        <w:rPr>
          <w:rFonts w:ascii="Century Gothic" w:hAnsi="Century Gothic"/>
        </w:rPr>
        <w:t xml:space="preserve"> above, answer the following questions:</w:t>
      </w:r>
    </w:p>
    <w:p w14:paraId="57FBB850" w14:textId="77777777" w:rsidR="009C5822" w:rsidRDefault="009C5822" w:rsidP="009C5822">
      <w:pPr>
        <w:numPr>
          <w:ilvl w:val="0"/>
          <w:numId w:val="2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are the marginal </w:t>
      </w:r>
      <w:r>
        <w:rPr>
          <w:rFonts w:ascii="Century Gothic" w:hAnsi="Century Gothic"/>
        </w:rPr>
        <w:t>relative frequencies</w:t>
      </w:r>
      <w:r w:rsidRPr="00DF42D0">
        <w:rPr>
          <w:rFonts w:ascii="Century Gothic" w:hAnsi="Century Gothic"/>
        </w:rPr>
        <w:t>? _</w:t>
      </w:r>
      <w:r w:rsidRPr="00657E0C">
        <w:rPr>
          <w:rFonts w:ascii="Century Gothic" w:hAnsi="Century Gothic"/>
          <w:color w:val="FF0000"/>
        </w:rPr>
        <w:t>36</w:t>
      </w:r>
      <w:r>
        <w:rPr>
          <w:rFonts w:ascii="Century Gothic" w:hAnsi="Century Gothic"/>
          <w:color w:val="FF0000"/>
        </w:rPr>
        <w:t xml:space="preserve">%, </w:t>
      </w:r>
      <w:r w:rsidRPr="00657E0C">
        <w:rPr>
          <w:rFonts w:ascii="Century Gothic" w:hAnsi="Century Gothic"/>
          <w:color w:val="FF0000"/>
        </w:rPr>
        <w:t>19</w:t>
      </w:r>
      <w:r>
        <w:rPr>
          <w:rFonts w:ascii="Century Gothic" w:hAnsi="Century Gothic"/>
          <w:color w:val="FF0000"/>
        </w:rPr>
        <w:t>%</w:t>
      </w:r>
      <w:r w:rsidRPr="00657E0C">
        <w:rPr>
          <w:rFonts w:ascii="Century Gothic" w:hAnsi="Century Gothic"/>
          <w:color w:val="FF0000"/>
        </w:rPr>
        <w:t>, 45</w:t>
      </w:r>
      <w:r>
        <w:rPr>
          <w:rFonts w:ascii="Century Gothic" w:hAnsi="Century Gothic"/>
          <w:color w:val="FF0000"/>
        </w:rPr>
        <w:t>%</w:t>
      </w:r>
      <w:r w:rsidRPr="00657E0C">
        <w:rPr>
          <w:rFonts w:ascii="Century Gothic" w:hAnsi="Century Gothic"/>
          <w:color w:val="FF0000"/>
        </w:rPr>
        <w:t>, 54</w:t>
      </w:r>
      <w:r>
        <w:rPr>
          <w:rFonts w:ascii="Century Gothic" w:hAnsi="Century Gothic"/>
          <w:color w:val="FF0000"/>
        </w:rPr>
        <w:t>%</w:t>
      </w:r>
      <w:r w:rsidRPr="00657E0C">
        <w:rPr>
          <w:rFonts w:ascii="Century Gothic" w:hAnsi="Century Gothic"/>
          <w:color w:val="FF0000"/>
        </w:rPr>
        <w:t>, 46</w:t>
      </w:r>
      <w:r>
        <w:rPr>
          <w:rFonts w:ascii="Century Gothic" w:hAnsi="Century Gothic"/>
          <w:color w:val="FF0000"/>
        </w:rPr>
        <w:t>%</w:t>
      </w:r>
    </w:p>
    <w:p w14:paraId="6EDABA4A" w14:textId="77777777" w:rsidR="009C5822" w:rsidRDefault="009C5822" w:rsidP="009C5822">
      <w:pPr>
        <w:numPr>
          <w:ilvl w:val="0"/>
          <w:numId w:val="2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 xml:space="preserve">What are the joint relative </w:t>
      </w:r>
      <w:r>
        <w:rPr>
          <w:rFonts w:ascii="Century Gothic" w:hAnsi="Century Gothic"/>
        </w:rPr>
        <w:t>frequencies?</w:t>
      </w:r>
      <w:r w:rsidRPr="00657E0C">
        <w:rPr>
          <w:rFonts w:ascii="Century Gothic" w:hAnsi="Century Gothic"/>
          <w:color w:val="FF0000"/>
        </w:rPr>
        <w:t>25</w:t>
      </w:r>
      <w:r>
        <w:rPr>
          <w:rFonts w:ascii="Century Gothic" w:hAnsi="Century Gothic"/>
          <w:color w:val="FF0000"/>
        </w:rPr>
        <w:t>%</w:t>
      </w:r>
      <w:r w:rsidRPr="00657E0C">
        <w:rPr>
          <w:rFonts w:ascii="Century Gothic" w:hAnsi="Century Gothic"/>
          <w:color w:val="FF0000"/>
        </w:rPr>
        <w:t>,</w:t>
      </w:r>
      <w:r>
        <w:rPr>
          <w:rFonts w:ascii="Century Gothic" w:hAnsi="Century Gothic"/>
          <w:color w:val="FF0000"/>
        </w:rPr>
        <w:t xml:space="preserve"> </w:t>
      </w:r>
      <w:r w:rsidRPr="00657E0C">
        <w:rPr>
          <w:rFonts w:ascii="Century Gothic" w:hAnsi="Century Gothic"/>
          <w:color w:val="FF0000"/>
        </w:rPr>
        <w:t>9</w:t>
      </w:r>
      <w:r>
        <w:rPr>
          <w:rFonts w:ascii="Century Gothic" w:hAnsi="Century Gothic"/>
          <w:color w:val="FF0000"/>
        </w:rPr>
        <w:t>%</w:t>
      </w:r>
      <w:r w:rsidRPr="00657E0C">
        <w:rPr>
          <w:rFonts w:ascii="Century Gothic" w:hAnsi="Century Gothic"/>
          <w:color w:val="FF0000"/>
        </w:rPr>
        <w:t>, 20</w:t>
      </w:r>
      <w:r>
        <w:rPr>
          <w:rFonts w:ascii="Century Gothic" w:hAnsi="Century Gothic"/>
          <w:color w:val="FF0000"/>
        </w:rPr>
        <w:t>%(top), 11%, 10%, 25%</w:t>
      </w:r>
      <w:r w:rsidRPr="00657E0C">
        <w:rPr>
          <w:rFonts w:ascii="Century Gothic" w:hAnsi="Century Gothic"/>
          <w:color w:val="FF0000"/>
        </w:rPr>
        <w:t>(</w:t>
      </w:r>
      <w:r>
        <w:rPr>
          <w:rFonts w:ascii="Century Gothic" w:hAnsi="Century Gothic"/>
          <w:color w:val="FF0000"/>
        </w:rPr>
        <w:t>bottom)</w:t>
      </w:r>
    </w:p>
    <w:p w14:paraId="582991EE" w14:textId="77777777" w:rsidR="009C5822" w:rsidRDefault="009C5822" w:rsidP="009C5822">
      <w:pPr>
        <w:numPr>
          <w:ilvl w:val="0"/>
          <w:numId w:val="2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What is the probability that a student</w:t>
      </w:r>
      <w:r>
        <w:rPr>
          <w:rFonts w:ascii="Century Gothic" w:hAnsi="Century Gothic"/>
        </w:rPr>
        <w:t xml:space="preserve"> surveyed is a freshman? </w:t>
      </w:r>
      <w:r>
        <w:rPr>
          <w:rFonts w:ascii="Century Gothic" w:hAnsi="Century Gothic"/>
          <w:color w:val="FF0000"/>
        </w:rPr>
        <w:t>54</w:t>
      </w:r>
      <w:r w:rsidRPr="00657E0C">
        <w:rPr>
          <w:rFonts w:ascii="Century Gothic" w:hAnsi="Century Gothic"/>
          <w:color w:val="FF0000"/>
        </w:rPr>
        <w:t>%</w:t>
      </w:r>
    </w:p>
    <w:p w14:paraId="4DD04AC6" w14:textId="77777777" w:rsidR="009C5822" w:rsidRDefault="009C5822" w:rsidP="009C5822">
      <w:pPr>
        <w:numPr>
          <w:ilvl w:val="0"/>
          <w:numId w:val="2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What is the probability that a st</w:t>
      </w:r>
      <w:r>
        <w:rPr>
          <w:rFonts w:ascii="Century Gothic" w:hAnsi="Century Gothic"/>
        </w:rPr>
        <w:t xml:space="preserve">udent surveyed likes Math? </w:t>
      </w:r>
      <w:r>
        <w:rPr>
          <w:rFonts w:ascii="Century Gothic" w:hAnsi="Century Gothic"/>
          <w:color w:val="FF0000"/>
        </w:rPr>
        <w:t>36</w:t>
      </w:r>
      <w:r w:rsidRPr="00657E0C">
        <w:rPr>
          <w:rFonts w:ascii="Century Gothic" w:hAnsi="Century Gothic"/>
          <w:color w:val="FF0000"/>
        </w:rPr>
        <w:t>%</w:t>
      </w:r>
    </w:p>
    <w:p w14:paraId="4AD17CAC" w14:textId="306A823C" w:rsidR="009C5822" w:rsidRPr="009C5822" w:rsidRDefault="009C5822" w:rsidP="009C5822">
      <w:pPr>
        <w:numPr>
          <w:ilvl w:val="0"/>
          <w:numId w:val="2"/>
        </w:numPr>
        <w:spacing w:line="276" w:lineRule="auto"/>
        <w:ind w:left="540"/>
        <w:rPr>
          <w:rFonts w:ascii="Century Gothic" w:hAnsi="Century Gothic"/>
        </w:rPr>
      </w:pPr>
      <w:r w:rsidRPr="00DF42D0">
        <w:rPr>
          <w:rFonts w:ascii="Century Gothic" w:hAnsi="Century Gothic"/>
        </w:rPr>
        <w:t>If a student likes Math, what is the probability that th</w:t>
      </w:r>
      <w:r>
        <w:rPr>
          <w:rFonts w:ascii="Century Gothic" w:hAnsi="Century Gothic"/>
        </w:rPr>
        <w:t>ey are a freshman?</w:t>
      </w:r>
      <w:r w:rsidRPr="00657E0C">
        <w:rPr>
          <w:rFonts w:ascii="Century Gothic" w:hAnsi="Century Gothic"/>
          <w:color w:val="FF0000"/>
        </w:rPr>
        <w:t>69.4%</w:t>
      </w:r>
    </w:p>
    <w:p w14:paraId="01131011" w14:textId="535C0E9A" w:rsidR="009C5822" w:rsidRDefault="009C5822" w:rsidP="009C5822">
      <w:pPr>
        <w:spacing w:line="276" w:lineRule="auto"/>
        <w:rPr>
          <w:rFonts w:ascii="Century Gothic" w:hAnsi="Century Gothic"/>
          <w:color w:val="FF0000"/>
        </w:rPr>
      </w:pPr>
    </w:p>
    <w:p w14:paraId="0DA90D28" w14:textId="0C1D4C32" w:rsidR="009C5822" w:rsidRDefault="009C5822" w:rsidP="009C5822">
      <w:pPr>
        <w:spacing w:line="276" w:lineRule="auto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7EC3A34" wp14:editId="59B83D87">
            <wp:extent cx="5943600" cy="331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0D08F" w14:textId="2F0AF0A3" w:rsidR="009C5822" w:rsidRPr="00FB78C0" w:rsidRDefault="009C5822" w:rsidP="009C5822">
      <w:pPr>
        <w:spacing w:line="276" w:lineRule="auto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1BE654C" wp14:editId="1492C0AE">
            <wp:extent cx="5943600" cy="1673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30293D" w14:textId="77777777" w:rsidR="00C50ED5" w:rsidRDefault="009C5822"/>
    <w:sectPr w:rsidR="00C50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6576" w14:textId="77777777" w:rsidR="00F532E4" w:rsidRDefault="009C5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7BE4" w14:textId="77777777" w:rsidR="00F532E4" w:rsidRDefault="009C5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AAD8" w14:textId="77777777" w:rsidR="00F532E4" w:rsidRDefault="009C582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D67C" w14:textId="77777777" w:rsidR="00F532E4" w:rsidRDefault="009C5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192EB" w14:textId="77777777" w:rsidR="00E62283" w:rsidRPr="00F532E4" w:rsidRDefault="009C5822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F532E4">
      <w:rPr>
        <w:rFonts w:asciiTheme="minorHAnsi" w:hAnsiTheme="minorHAnsi"/>
        <w:sz w:val="22"/>
        <w:szCs w:val="22"/>
      </w:rPr>
      <w:t>Algebra I- Unit 6: Describing Data</w:t>
    </w:r>
  </w:p>
  <w:p w14:paraId="76FDE6C2" w14:textId="77777777" w:rsidR="00C34D9D" w:rsidRPr="00F532E4" w:rsidRDefault="009C5822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sz w:val="22"/>
        <w:szCs w:val="22"/>
      </w:rPr>
    </w:pPr>
    <w:r w:rsidRPr="00F532E4">
      <w:rPr>
        <w:rFonts w:asciiTheme="minorHAnsi" w:hAnsiTheme="minorHAnsi"/>
        <w:sz w:val="22"/>
        <w:szCs w:val="22"/>
      </w:rPr>
      <w:t>Review (Key)</w:t>
    </w:r>
  </w:p>
  <w:p w14:paraId="058A92D2" w14:textId="77777777" w:rsidR="00E62283" w:rsidRPr="00DA7E06" w:rsidRDefault="009C5822" w:rsidP="00DA7E06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C27B" w14:textId="77777777" w:rsidR="00F532E4" w:rsidRDefault="009C5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90"/>
    <w:multiLevelType w:val="hybridMultilevel"/>
    <w:tmpl w:val="67524F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878DE"/>
    <w:multiLevelType w:val="hybridMultilevel"/>
    <w:tmpl w:val="EDA4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22"/>
    <w:rsid w:val="007256D1"/>
    <w:rsid w:val="00791D76"/>
    <w:rsid w:val="009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86DD"/>
  <w15:chartTrackingRefBased/>
  <w15:docId w15:val="{5CA35718-A033-4F21-9ED4-C30A7919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C5822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582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9C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58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C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58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8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2020-05-12T14:27:00Z</dcterms:created>
  <dcterms:modified xsi:type="dcterms:W3CDTF">2020-05-12T14:29:00Z</dcterms:modified>
</cp:coreProperties>
</file>